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C979A2" w:rsidRDefault="00C979A2" w:rsidP="00C979A2">
      <w:pPr>
        <w:spacing w:line="480" w:lineRule="auto"/>
        <w:jc w:val="center"/>
        <w:rPr>
          <w:rFonts w:ascii="Times New Roman" w:hAnsi="Times New Roman" w:cs="Times New Roman"/>
          <w:sz w:val="24"/>
          <w:szCs w:val="24"/>
        </w:rPr>
      </w:pPr>
    </w:p>
    <w:p w:rsidR="00977635" w:rsidRPr="00C979A2" w:rsidRDefault="009170FA" w:rsidP="00C979A2">
      <w:pPr>
        <w:spacing w:line="480" w:lineRule="auto"/>
        <w:jc w:val="center"/>
        <w:rPr>
          <w:rFonts w:ascii="Times New Roman" w:hAnsi="Times New Roman" w:cs="Times New Roman"/>
          <w:sz w:val="24"/>
          <w:szCs w:val="24"/>
        </w:rPr>
      </w:pPr>
      <w:r w:rsidRPr="00C979A2">
        <w:rPr>
          <w:rFonts w:ascii="Times New Roman" w:hAnsi="Times New Roman" w:cs="Times New Roman"/>
          <w:sz w:val="24"/>
          <w:szCs w:val="24"/>
        </w:rPr>
        <w:t xml:space="preserve">Well </w:t>
      </w:r>
      <w:r w:rsidR="00C979A2" w:rsidRPr="00C979A2">
        <w:rPr>
          <w:rFonts w:ascii="Times New Roman" w:hAnsi="Times New Roman" w:cs="Times New Roman"/>
          <w:sz w:val="24"/>
          <w:szCs w:val="24"/>
        </w:rPr>
        <w:t>Being</w:t>
      </w:r>
    </w:p>
    <w:p w:rsidR="009170FA" w:rsidRPr="00C979A2" w:rsidRDefault="009170FA" w:rsidP="00C979A2">
      <w:pPr>
        <w:spacing w:line="480" w:lineRule="auto"/>
        <w:jc w:val="center"/>
        <w:rPr>
          <w:rFonts w:ascii="Times New Roman" w:hAnsi="Times New Roman" w:cs="Times New Roman"/>
          <w:sz w:val="24"/>
          <w:szCs w:val="24"/>
        </w:rPr>
      </w:pPr>
      <w:r w:rsidRPr="00C979A2">
        <w:rPr>
          <w:rFonts w:ascii="Times New Roman" w:hAnsi="Times New Roman" w:cs="Times New Roman"/>
          <w:sz w:val="24"/>
          <w:szCs w:val="24"/>
        </w:rPr>
        <w:t xml:space="preserve">Student </w:t>
      </w:r>
      <w:r w:rsidR="00C979A2" w:rsidRPr="00C979A2">
        <w:rPr>
          <w:rFonts w:ascii="Times New Roman" w:hAnsi="Times New Roman" w:cs="Times New Roman"/>
          <w:sz w:val="24"/>
          <w:szCs w:val="24"/>
        </w:rPr>
        <w:t>Name</w:t>
      </w:r>
    </w:p>
    <w:p w:rsidR="009170FA" w:rsidRPr="00C979A2" w:rsidRDefault="009170FA" w:rsidP="00C979A2">
      <w:pPr>
        <w:spacing w:line="480" w:lineRule="auto"/>
        <w:jc w:val="center"/>
        <w:rPr>
          <w:rFonts w:ascii="Times New Roman" w:hAnsi="Times New Roman" w:cs="Times New Roman"/>
          <w:sz w:val="24"/>
          <w:szCs w:val="24"/>
        </w:rPr>
      </w:pPr>
      <w:r w:rsidRPr="00C979A2">
        <w:rPr>
          <w:rFonts w:ascii="Times New Roman" w:hAnsi="Times New Roman" w:cs="Times New Roman"/>
          <w:sz w:val="24"/>
          <w:szCs w:val="24"/>
        </w:rPr>
        <w:t xml:space="preserve">Institution </w:t>
      </w:r>
      <w:r w:rsidR="00C979A2" w:rsidRPr="00C979A2">
        <w:rPr>
          <w:rFonts w:ascii="Times New Roman" w:hAnsi="Times New Roman" w:cs="Times New Roman"/>
          <w:sz w:val="24"/>
          <w:szCs w:val="24"/>
        </w:rPr>
        <w:t>of Affiliation</w:t>
      </w:r>
    </w:p>
    <w:p w:rsidR="00C979A2" w:rsidRPr="00C979A2" w:rsidRDefault="00C979A2" w:rsidP="00C979A2">
      <w:pPr>
        <w:spacing w:line="480" w:lineRule="auto"/>
        <w:jc w:val="both"/>
        <w:rPr>
          <w:rFonts w:ascii="Times New Roman" w:hAnsi="Times New Roman" w:cs="Times New Roman"/>
          <w:sz w:val="24"/>
          <w:szCs w:val="24"/>
        </w:rPr>
      </w:pPr>
      <w:r w:rsidRPr="00C979A2">
        <w:rPr>
          <w:rFonts w:ascii="Times New Roman" w:hAnsi="Times New Roman" w:cs="Times New Roman"/>
          <w:sz w:val="24"/>
          <w:szCs w:val="24"/>
        </w:rPr>
        <w:br w:type="page"/>
      </w:r>
    </w:p>
    <w:p w:rsidR="00C979A2" w:rsidRDefault="009170FA" w:rsidP="00C979A2">
      <w:pPr>
        <w:spacing w:line="480" w:lineRule="auto"/>
        <w:ind w:firstLine="720"/>
        <w:jc w:val="both"/>
        <w:rPr>
          <w:rFonts w:ascii="Times New Roman" w:hAnsi="Times New Roman" w:cs="Times New Roman"/>
          <w:sz w:val="24"/>
          <w:szCs w:val="24"/>
        </w:rPr>
      </w:pPr>
      <w:r w:rsidRPr="008D2313">
        <w:rPr>
          <w:rFonts w:ascii="Times New Roman" w:hAnsi="Times New Roman" w:cs="Times New Roman"/>
          <w:noProof/>
          <w:sz w:val="24"/>
          <w:szCs w:val="24"/>
        </w:rPr>
        <w:lastRenderedPageBreak/>
        <w:t>Well</w:t>
      </w:r>
      <w:r w:rsidRPr="00C979A2">
        <w:rPr>
          <w:rFonts w:ascii="Times New Roman" w:hAnsi="Times New Roman" w:cs="Times New Roman"/>
          <w:sz w:val="24"/>
          <w:szCs w:val="24"/>
        </w:rPr>
        <w:t xml:space="preserve"> being is a state of having comfort, being healthy and happy.</w:t>
      </w:r>
      <w:r w:rsidR="004C5379" w:rsidRPr="00C979A2">
        <w:rPr>
          <w:rFonts w:ascii="Times New Roman" w:hAnsi="Times New Roman" w:cs="Times New Roman"/>
          <w:sz w:val="24"/>
          <w:szCs w:val="24"/>
        </w:rPr>
        <w:t xml:space="preserve"> Most people struggle for happiness and comfort because they lack the secrets of being happy. </w:t>
      </w:r>
      <w:r w:rsidR="00864AB6" w:rsidRPr="008D2313">
        <w:rPr>
          <w:rFonts w:ascii="Times New Roman" w:hAnsi="Times New Roman" w:cs="Times New Roman"/>
          <w:noProof/>
          <w:sz w:val="24"/>
          <w:szCs w:val="24"/>
        </w:rPr>
        <w:t>Well</w:t>
      </w:r>
      <w:r w:rsidR="004C5379" w:rsidRPr="00C979A2">
        <w:rPr>
          <w:rFonts w:ascii="Times New Roman" w:hAnsi="Times New Roman" w:cs="Times New Roman"/>
          <w:sz w:val="24"/>
          <w:szCs w:val="24"/>
        </w:rPr>
        <w:t xml:space="preserve"> being is not all about having everything that your heart desires or craves for, but it </w:t>
      </w:r>
      <w:r w:rsidR="004C5379" w:rsidRPr="008D2313">
        <w:rPr>
          <w:rFonts w:ascii="Times New Roman" w:hAnsi="Times New Roman" w:cs="Times New Roman"/>
          <w:noProof/>
          <w:sz w:val="24"/>
          <w:szCs w:val="24"/>
        </w:rPr>
        <w:t>is being content</w:t>
      </w:r>
      <w:r w:rsidR="008D2313" w:rsidRPr="008D2313">
        <w:rPr>
          <w:rFonts w:ascii="Times New Roman" w:hAnsi="Times New Roman" w:cs="Times New Roman"/>
          <w:noProof/>
          <w:sz w:val="24"/>
          <w:szCs w:val="24"/>
        </w:rPr>
        <w:t>ed</w:t>
      </w:r>
      <w:r w:rsidR="004C5379" w:rsidRPr="00C979A2">
        <w:rPr>
          <w:rFonts w:ascii="Times New Roman" w:hAnsi="Times New Roman" w:cs="Times New Roman"/>
          <w:sz w:val="24"/>
          <w:szCs w:val="24"/>
        </w:rPr>
        <w:t xml:space="preserve"> with what you have</w:t>
      </w:r>
      <w:r w:rsidR="00D3765C" w:rsidRPr="00C979A2">
        <w:rPr>
          <w:rFonts w:ascii="Times New Roman" w:hAnsi="Times New Roman" w:cs="Times New Roman"/>
          <w:sz w:val="24"/>
          <w:szCs w:val="24"/>
        </w:rPr>
        <w:t xml:space="preserve"> (</w:t>
      </w:r>
      <w:r w:rsidR="00D3765C" w:rsidRPr="00C979A2">
        <w:rPr>
          <w:rFonts w:ascii="Times New Roman" w:hAnsi="Times New Roman" w:cs="Times New Roman"/>
          <w:color w:val="222222"/>
          <w:sz w:val="24"/>
          <w:szCs w:val="24"/>
          <w:shd w:val="clear" w:color="auto" w:fill="FFFFFF"/>
        </w:rPr>
        <w:t>Dittmar, Bond, Hurst, &amp; Kasser, 2014)</w:t>
      </w:r>
      <w:r w:rsidR="004C5379" w:rsidRPr="00C979A2">
        <w:rPr>
          <w:rFonts w:ascii="Times New Roman" w:hAnsi="Times New Roman" w:cs="Times New Roman"/>
          <w:sz w:val="24"/>
          <w:szCs w:val="24"/>
        </w:rPr>
        <w:t xml:space="preserve">.  </w:t>
      </w:r>
      <w:r w:rsidR="00AC3663" w:rsidRPr="00C979A2">
        <w:rPr>
          <w:rFonts w:ascii="Times New Roman" w:hAnsi="Times New Roman" w:cs="Times New Roman"/>
          <w:sz w:val="24"/>
          <w:szCs w:val="24"/>
        </w:rPr>
        <w:t xml:space="preserve">One of the </w:t>
      </w:r>
      <w:r w:rsidR="004C5379" w:rsidRPr="00C979A2">
        <w:rPr>
          <w:rFonts w:ascii="Times New Roman" w:hAnsi="Times New Roman" w:cs="Times New Roman"/>
          <w:sz w:val="24"/>
          <w:szCs w:val="24"/>
        </w:rPr>
        <w:t>step</w:t>
      </w:r>
      <w:r w:rsidR="00AC3663" w:rsidRPr="00C979A2">
        <w:rPr>
          <w:rFonts w:ascii="Times New Roman" w:hAnsi="Times New Roman" w:cs="Times New Roman"/>
          <w:sz w:val="24"/>
          <w:szCs w:val="24"/>
        </w:rPr>
        <w:t>s</w:t>
      </w:r>
      <w:r w:rsidR="004C5379" w:rsidRPr="00C979A2">
        <w:rPr>
          <w:rFonts w:ascii="Times New Roman" w:hAnsi="Times New Roman" w:cs="Times New Roman"/>
          <w:sz w:val="24"/>
          <w:szCs w:val="24"/>
        </w:rPr>
        <w:t xml:space="preserve"> to well being is connecting with the right people around you.</w:t>
      </w:r>
    </w:p>
    <w:p w:rsidR="00C979A2" w:rsidRDefault="004C5379" w:rsidP="00C979A2">
      <w:pPr>
        <w:spacing w:line="480" w:lineRule="auto"/>
        <w:ind w:firstLine="720"/>
        <w:jc w:val="both"/>
        <w:rPr>
          <w:rFonts w:ascii="Times New Roman" w:hAnsi="Times New Roman" w:cs="Times New Roman"/>
          <w:sz w:val="24"/>
          <w:szCs w:val="24"/>
        </w:rPr>
      </w:pPr>
      <w:r w:rsidRPr="00C979A2">
        <w:rPr>
          <w:rFonts w:ascii="Times New Roman" w:hAnsi="Times New Roman" w:cs="Times New Roman"/>
          <w:sz w:val="24"/>
          <w:szCs w:val="24"/>
        </w:rPr>
        <w:t xml:space="preserve"> It is advisable that you connect with positive people who will not only see the negative part of you and discourage you in your day to day life. It is important to keep circles of people who make you see the value and worth of your life. </w:t>
      </w:r>
      <w:r w:rsidR="00FA3D0F" w:rsidRPr="00C979A2">
        <w:rPr>
          <w:rFonts w:ascii="Times New Roman" w:hAnsi="Times New Roman" w:cs="Times New Roman"/>
          <w:sz w:val="24"/>
          <w:szCs w:val="24"/>
        </w:rPr>
        <w:t xml:space="preserve">Negative people bring about doubts and fears </w:t>
      </w:r>
      <w:r w:rsidR="008D2313">
        <w:rPr>
          <w:rFonts w:ascii="Times New Roman" w:hAnsi="Times New Roman" w:cs="Times New Roman"/>
          <w:noProof/>
          <w:sz w:val="24"/>
          <w:szCs w:val="24"/>
        </w:rPr>
        <w:t>about</w:t>
      </w:r>
      <w:r w:rsidR="00FA3D0F" w:rsidRPr="00C979A2">
        <w:rPr>
          <w:rFonts w:ascii="Times New Roman" w:hAnsi="Times New Roman" w:cs="Times New Roman"/>
          <w:sz w:val="24"/>
          <w:szCs w:val="24"/>
        </w:rPr>
        <w:t xml:space="preserve"> whatever you do. </w:t>
      </w:r>
      <w:r w:rsidR="00FA3D0F" w:rsidRPr="008D2313">
        <w:rPr>
          <w:rFonts w:ascii="Times New Roman" w:hAnsi="Times New Roman" w:cs="Times New Roman"/>
          <w:noProof/>
          <w:sz w:val="24"/>
          <w:szCs w:val="24"/>
        </w:rPr>
        <w:t>Well</w:t>
      </w:r>
      <w:r w:rsidR="00FA3D0F" w:rsidRPr="00C979A2">
        <w:rPr>
          <w:rFonts w:ascii="Times New Roman" w:hAnsi="Times New Roman" w:cs="Times New Roman"/>
          <w:sz w:val="24"/>
          <w:szCs w:val="24"/>
        </w:rPr>
        <w:t xml:space="preserve"> being is a value fulfillment</w:t>
      </w:r>
      <w:r w:rsidR="008D2313">
        <w:rPr>
          <w:rFonts w:ascii="Times New Roman" w:hAnsi="Times New Roman" w:cs="Times New Roman"/>
          <w:sz w:val="24"/>
          <w:szCs w:val="24"/>
        </w:rPr>
        <w:t>,</w:t>
      </w:r>
      <w:r w:rsidR="00FA3D0F" w:rsidRPr="00C979A2">
        <w:rPr>
          <w:rFonts w:ascii="Times New Roman" w:hAnsi="Times New Roman" w:cs="Times New Roman"/>
          <w:sz w:val="24"/>
          <w:szCs w:val="24"/>
        </w:rPr>
        <w:t xml:space="preserve"> </w:t>
      </w:r>
      <w:r w:rsidR="00FA3D0F" w:rsidRPr="008D2313">
        <w:rPr>
          <w:rFonts w:ascii="Times New Roman" w:hAnsi="Times New Roman" w:cs="Times New Roman"/>
          <w:noProof/>
          <w:sz w:val="24"/>
          <w:szCs w:val="24"/>
        </w:rPr>
        <w:t>and</w:t>
      </w:r>
      <w:r w:rsidR="00FA3D0F" w:rsidRPr="00C979A2">
        <w:rPr>
          <w:rFonts w:ascii="Times New Roman" w:hAnsi="Times New Roman" w:cs="Times New Roman"/>
          <w:sz w:val="24"/>
          <w:szCs w:val="24"/>
        </w:rPr>
        <w:t xml:space="preserve"> it increases happiness in </w:t>
      </w:r>
      <w:r w:rsidR="00864AB6" w:rsidRPr="00C979A2">
        <w:rPr>
          <w:rFonts w:ascii="Times New Roman" w:hAnsi="Times New Roman" w:cs="Times New Roman"/>
          <w:sz w:val="24"/>
          <w:szCs w:val="24"/>
        </w:rPr>
        <w:t>one’s</w:t>
      </w:r>
      <w:r w:rsidR="00FA3D0F" w:rsidRPr="00C979A2">
        <w:rPr>
          <w:rFonts w:ascii="Times New Roman" w:hAnsi="Times New Roman" w:cs="Times New Roman"/>
          <w:sz w:val="24"/>
          <w:szCs w:val="24"/>
        </w:rPr>
        <w:t xml:space="preserve"> life</w:t>
      </w:r>
      <w:r w:rsidR="00E62DF2" w:rsidRPr="00C979A2">
        <w:rPr>
          <w:rFonts w:ascii="Times New Roman" w:hAnsi="Times New Roman" w:cs="Times New Roman"/>
          <w:sz w:val="24"/>
          <w:szCs w:val="24"/>
        </w:rPr>
        <w:t xml:space="preserve"> (</w:t>
      </w:r>
      <w:r w:rsidR="00E62DF2" w:rsidRPr="00C979A2">
        <w:rPr>
          <w:rFonts w:ascii="Times New Roman" w:hAnsi="Times New Roman" w:cs="Times New Roman"/>
          <w:color w:val="222222"/>
          <w:sz w:val="24"/>
          <w:szCs w:val="24"/>
          <w:shd w:val="clear" w:color="auto" w:fill="FFFFFF"/>
        </w:rPr>
        <w:t>Dittmar et al., 2014)</w:t>
      </w:r>
      <w:r w:rsidR="00FA3D0F" w:rsidRPr="00C979A2">
        <w:rPr>
          <w:rFonts w:ascii="Times New Roman" w:hAnsi="Times New Roman" w:cs="Times New Roman"/>
          <w:sz w:val="24"/>
          <w:szCs w:val="24"/>
        </w:rPr>
        <w:t>.</w:t>
      </w:r>
      <w:r w:rsidR="00864AB6" w:rsidRPr="00C979A2">
        <w:rPr>
          <w:rFonts w:ascii="Times New Roman" w:hAnsi="Times New Roman" w:cs="Times New Roman"/>
          <w:sz w:val="24"/>
          <w:szCs w:val="24"/>
        </w:rPr>
        <w:t xml:space="preserve"> </w:t>
      </w:r>
      <w:r w:rsidR="00864AB6" w:rsidRPr="008D2313">
        <w:rPr>
          <w:rFonts w:ascii="Times New Roman" w:hAnsi="Times New Roman" w:cs="Times New Roman"/>
          <w:noProof/>
          <w:sz w:val="24"/>
          <w:szCs w:val="24"/>
        </w:rPr>
        <w:t>Well</w:t>
      </w:r>
      <w:r w:rsidR="00864AB6" w:rsidRPr="00C979A2">
        <w:rPr>
          <w:rFonts w:ascii="Times New Roman" w:hAnsi="Times New Roman" w:cs="Times New Roman"/>
          <w:sz w:val="24"/>
          <w:szCs w:val="24"/>
        </w:rPr>
        <w:t xml:space="preserve"> being is also brought about taking in the best meals that will not lead to sicknesses. Most people take in junk foods which are </w:t>
      </w:r>
      <w:r w:rsidR="008D2313">
        <w:rPr>
          <w:rFonts w:ascii="Times New Roman" w:hAnsi="Times New Roman" w:cs="Times New Roman"/>
          <w:sz w:val="24"/>
          <w:szCs w:val="24"/>
        </w:rPr>
        <w:t xml:space="preserve">a </w:t>
      </w:r>
      <w:r w:rsidR="00864AB6" w:rsidRPr="008D2313">
        <w:rPr>
          <w:rFonts w:ascii="Times New Roman" w:hAnsi="Times New Roman" w:cs="Times New Roman"/>
          <w:noProof/>
          <w:sz w:val="24"/>
          <w:szCs w:val="24"/>
        </w:rPr>
        <w:t>risk</w:t>
      </w:r>
      <w:r w:rsidR="00864AB6" w:rsidRPr="00C979A2">
        <w:rPr>
          <w:rFonts w:ascii="Times New Roman" w:hAnsi="Times New Roman" w:cs="Times New Roman"/>
          <w:sz w:val="24"/>
          <w:szCs w:val="24"/>
        </w:rPr>
        <w:t xml:space="preserve"> to their health. </w:t>
      </w:r>
      <w:r w:rsidR="00AC3663" w:rsidRPr="00C979A2">
        <w:rPr>
          <w:rFonts w:ascii="Times New Roman" w:hAnsi="Times New Roman" w:cs="Times New Roman"/>
          <w:sz w:val="24"/>
          <w:szCs w:val="24"/>
        </w:rPr>
        <w:t xml:space="preserve">Feeding the right meals leads to </w:t>
      </w:r>
      <w:r w:rsidR="008D2313">
        <w:rPr>
          <w:rFonts w:ascii="Times New Roman" w:hAnsi="Times New Roman" w:cs="Times New Roman"/>
          <w:sz w:val="24"/>
          <w:szCs w:val="24"/>
        </w:rPr>
        <w:t xml:space="preserve">a </w:t>
      </w:r>
      <w:r w:rsidR="00AC3663" w:rsidRPr="008D2313">
        <w:rPr>
          <w:rFonts w:ascii="Times New Roman" w:hAnsi="Times New Roman" w:cs="Times New Roman"/>
          <w:noProof/>
          <w:sz w:val="24"/>
          <w:szCs w:val="24"/>
        </w:rPr>
        <w:t>healthy</w:t>
      </w:r>
      <w:r w:rsidR="00AC3663" w:rsidRPr="00C979A2">
        <w:rPr>
          <w:rFonts w:ascii="Times New Roman" w:hAnsi="Times New Roman" w:cs="Times New Roman"/>
          <w:sz w:val="24"/>
          <w:szCs w:val="24"/>
        </w:rPr>
        <w:t xml:space="preserve"> life which is a source of happiness. Most people who are suffering from different sickness lack the state of well being. They live under fear of death and other repercussions that are brought about by sicknesses.</w:t>
      </w:r>
    </w:p>
    <w:p w:rsidR="009170FA" w:rsidRPr="00C979A2" w:rsidRDefault="00AC3663" w:rsidP="00C979A2">
      <w:pPr>
        <w:spacing w:line="480" w:lineRule="auto"/>
        <w:ind w:firstLine="720"/>
        <w:jc w:val="both"/>
        <w:rPr>
          <w:rFonts w:ascii="Times New Roman" w:hAnsi="Times New Roman" w:cs="Times New Roman"/>
          <w:sz w:val="24"/>
          <w:szCs w:val="24"/>
        </w:rPr>
      </w:pPr>
      <w:r w:rsidRPr="00C979A2">
        <w:rPr>
          <w:rFonts w:ascii="Times New Roman" w:hAnsi="Times New Roman" w:cs="Times New Roman"/>
          <w:sz w:val="24"/>
          <w:szCs w:val="24"/>
        </w:rPr>
        <w:t xml:space="preserve"> </w:t>
      </w:r>
      <w:r w:rsidRPr="008D2313">
        <w:rPr>
          <w:rFonts w:ascii="Times New Roman" w:hAnsi="Times New Roman" w:cs="Times New Roman"/>
          <w:noProof/>
          <w:sz w:val="24"/>
          <w:szCs w:val="24"/>
        </w:rPr>
        <w:t>Every</w:t>
      </w:r>
      <w:r w:rsidRPr="00C979A2">
        <w:rPr>
          <w:rFonts w:ascii="Times New Roman" w:hAnsi="Times New Roman" w:cs="Times New Roman"/>
          <w:sz w:val="24"/>
          <w:szCs w:val="24"/>
        </w:rPr>
        <w:t xml:space="preserve"> person has his or her values that he or she wants to fulfill. For them to fulfill the values, they are </w:t>
      </w:r>
      <w:r w:rsidRPr="008D2313">
        <w:rPr>
          <w:rFonts w:ascii="Times New Roman" w:hAnsi="Times New Roman" w:cs="Times New Roman"/>
          <w:noProof/>
          <w:sz w:val="24"/>
          <w:szCs w:val="24"/>
        </w:rPr>
        <w:t>duty</w:t>
      </w:r>
      <w:r w:rsidR="008D2313">
        <w:rPr>
          <w:rFonts w:ascii="Times New Roman" w:hAnsi="Times New Roman" w:cs="Times New Roman"/>
          <w:noProof/>
          <w:sz w:val="24"/>
          <w:szCs w:val="24"/>
        </w:rPr>
        <w:t>-</w:t>
      </w:r>
      <w:r w:rsidRPr="008D2313">
        <w:rPr>
          <w:rFonts w:ascii="Times New Roman" w:hAnsi="Times New Roman" w:cs="Times New Roman"/>
          <w:noProof/>
          <w:sz w:val="24"/>
          <w:szCs w:val="24"/>
        </w:rPr>
        <w:t>bound</w:t>
      </w:r>
      <w:r w:rsidRPr="00C979A2">
        <w:rPr>
          <w:rFonts w:ascii="Times New Roman" w:hAnsi="Times New Roman" w:cs="Times New Roman"/>
          <w:sz w:val="24"/>
          <w:szCs w:val="24"/>
        </w:rPr>
        <w:t xml:space="preserve"> to ensure that they maintain the state of well being. Goals and dreams sometimes seem to be unachievable </w:t>
      </w:r>
      <w:r w:rsidRPr="008D2313">
        <w:rPr>
          <w:rFonts w:ascii="Times New Roman" w:hAnsi="Times New Roman" w:cs="Times New Roman"/>
          <w:noProof/>
          <w:sz w:val="24"/>
          <w:szCs w:val="24"/>
        </w:rPr>
        <w:t>in</w:t>
      </w:r>
      <w:r w:rsidR="008D2313">
        <w:rPr>
          <w:rFonts w:ascii="Times New Roman" w:hAnsi="Times New Roman" w:cs="Times New Roman"/>
          <w:noProof/>
          <w:sz w:val="24"/>
          <w:szCs w:val="24"/>
        </w:rPr>
        <w:t xml:space="preserve"> the</w:t>
      </w:r>
      <w:r w:rsidRPr="008D2313">
        <w:rPr>
          <w:rFonts w:ascii="Times New Roman" w:hAnsi="Times New Roman" w:cs="Times New Roman"/>
          <w:noProof/>
          <w:sz w:val="24"/>
          <w:szCs w:val="24"/>
        </w:rPr>
        <w:t xml:space="preserve"> absence of</w:t>
      </w:r>
      <w:r w:rsidRPr="00C979A2">
        <w:rPr>
          <w:rFonts w:ascii="Times New Roman" w:hAnsi="Times New Roman" w:cs="Times New Roman"/>
          <w:sz w:val="24"/>
          <w:szCs w:val="24"/>
        </w:rPr>
        <w:t xml:space="preserve"> well being. Due to this, people should work on their well being </w:t>
      </w:r>
      <w:r w:rsidRPr="008D2313">
        <w:rPr>
          <w:rFonts w:ascii="Times New Roman" w:hAnsi="Times New Roman" w:cs="Times New Roman"/>
          <w:noProof/>
          <w:sz w:val="24"/>
          <w:szCs w:val="24"/>
        </w:rPr>
        <w:t>to</w:t>
      </w:r>
      <w:r w:rsidRPr="00C979A2">
        <w:rPr>
          <w:rFonts w:ascii="Times New Roman" w:hAnsi="Times New Roman" w:cs="Times New Roman"/>
          <w:sz w:val="24"/>
          <w:szCs w:val="24"/>
        </w:rPr>
        <w:t xml:space="preserve"> have the courage and what it takes to achieve </w:t>
      </w:r>
      <w:r w:rsidR="00744D7C" w:rsidRPr="00C979A2">
        <w:rPr>
          <w:rFonts w:ascii="Times New Roman" w:hAnsi="Times New Roman" w:cs="Times New Roman"/>
          <w:sz w:val="24"/>
          <w:szCs w:val="24"/>
        </w:rPr>
        <w:t>their</w:t>
      </w:r>
      <w:r w:rsidRPr="00C979A2">
        <w:rPr>
          <w:rFonts w:ascii="Times New Roman" w:hAnsi="Times New Roman" w:cs="Times New Roman"/>
          <w:sz w:val="24"/>
          <w:szCs w:val="24"/>
        </w:rPr>
        <w:t xml:space="preserve"> goals.</w:t>
      </w:r>
      <w:r w:rsidR="00744D7C" w:rsidRPr="00C979A2">
        <w:rPr>
          <w:rFonts w:ascii="Times New Roman" w:hAnsi="Times New Roman" w:cs="Times New Roman"/>
          <w:sz w:val="24"/>
          <w:szCs w:val="24"/>
        </w:rPr>
        <w:t xml:space="preserve"> At the same time, people should set well being as their </w:t>
      </w:r>
      <w:r w:rsidR="00744D7C" w:rsidRPr="008D2313">
        <w:rPr>
          <w:rFonts w:ascii="Times New Roman" w:hAnsi="Times New Roman" w:cs="Times New Roman"/>
          <w:noProof/>
          <w:sz w:val="24"/>
          <w:szCs w:val="24"/>
        </w:rPr>
        <w:t>priority</w:t>
      </w:r>
      <w:r w:rsidR="00744D7C" w:rsidRPr="00C979A2">
        <w:rPr>
          <w:rFonts w:ascii="Times New Roman" w:hAnsi="Times New Roman" w:cs="Times New Roman"/>
          <w:sz w:val="24"/>
          <w:szCs w:val="24"/>
        </w:rPr>
        <w:t xml:space="preserve"> in their lives</w:t>
      </w:r>
      <w:r w:rsidR="00E62DF2" w:rsidRPr="00C979A2">
        <w:rPr>
          <w:rFonts w:ascii="Times New Roman" w:hAnsi="Times New Roman" w:cs="Times New Roman"/>
          <w:sz w:val="24"/>
          <w:szCs w:val="24"/>
        </w:rPr>
        <w:t xml:space="preserve"> (</w:t>
      </w:r>
      <w:r w:rsidR="00E62DF2" w:rsidRPr="00C979A2">
        <w:rPr>
          <w:rFonts w:ascii="Times New Roman" w:hAnsi="Times New Roman" w:cs="Times New Roman"/>
          <w:color w:val="222222"/>
          <w:sz w:val="24"/>
          <w:szCs w:val="24"/>
          <w:shd w:val="clear" w:color="auto" w:fill="FFFFFF"/>
        </w:rPr>
        <w:t>Dittmar et al., 2014)</w:t>
      </w:r>
      <w:r w:rsidR="00744D7C" w:rsidRPr="00C979A2">
        <w:rPr>
          <w:rFonts w:ascii="Times New Roman" w:hAnsi="Times New Roman" w:cs="Times New Roman"/>
          <w:sz w:val="24"/>
          <w:szCs w:val="24"/>
        </w:rPr>
        <w:t>.</w:t>
      </w:r>
    </w:p>
    <w:p w:rsidR="00C979A2" w:rsidRDefault="00C979A2">
      <w:pPr>
        <w:rPr>
          <w:rFonts w:ascii="Times New Roman" w:hAnsi="Times New Roman" w:cs="Times New Roman"/>
          <w:sz w:val="24"/>
          <w:szCs w:val="24"/>
        </w:rPr>
      </w:pPr>
      <w:r>
        <w:rPr>
          <w:rFonts w:ascii="Times New Roman" w:hAnsi="Times New Roman" w:cs="Times New Roman"/>
          <w:sz w:val="24"/>
          <w:szCs w:val="24"/>
        </w:rPr>
        <w:br w:type="page"/>
      </w:r>
    </w:p>
    <w:p w:rsidR="00A50720" w:rsidRPr="00C979A2" w:rsidRDefault="00A50720" w:rsidP="00C979A2">
      <w:pPr>
        <w:spacing w:line="480" w:lineRule="auto"/>
        <w:jc w:val="center"/>
        <w:rPr>
          <w:rFonts w:ascii="Times New Roman" w:hAnsi="Times New Roman" w:cs="Times New Roman"/>
          <w:sz w:val="24"/>
          <w:szCs w:val="24"/>
        </w:rPr>
      </w:pPr>
      <w:r w:rsidRPr="00C979A2">
        <w:rPr>
          <w:rFonts w:ascii="Times New Roman" w:hAnsi="Times New Roman" w:cs="Times New Roman"/>
          <w:sz w:val="24"/>
          <w:szCs w:val="24"/>
        </w:rPr>
        <w:lastRenderedPageBreak/>
        <w:t>References</w:t>
      </w:r>
    </w:p>
    <w:p w:rsidR="00A50720" w:rsidRPr="00C979A2" w:rsidRDefault="00A50720" w:rsidP="00C979A2">
      <w:pPr>
        <w:spacing w:line="480" w:lineRule="auto"/>
        <w:ind w:left="720" w:hanging="720"/>
        <w:jc w:val="both"/>
        <w:rPr>
          <w:rFonts w:ascii="Times New Roman" w:hAnsi="Times New Roman" w:cs="Times New Roman"/>
          <w:sz w:val="24"/>
          <w:szCs w:val="24"/>
        </w:rPr>
      </w:pPr>
      <w:r w:rsidRPr="00C979A2">
        <w:rPr>
          <w:rFonts w:ascii="Times New Roman" w:hAnsi="Times New Roman" w:cs="Times New Roman"/>
          <w:color w:val="1B1B1B"/>
          <w:sz w:val="24"/>
          <w:szCs w:val="24"/>
          <w:shd w:val="clear" w:color="auto" w:fill="FFFFFF"/>
        </w:rPr>
        <w:t> </w:t>
      </w:r>
      <w:r w:rsidRPr="00C979A2">
        <w:rPr>
          <w:rFonts w:ascii="Times New Roman" w:hAnsi="Times New Roman" w:cs="Times New Roman"/>
          <w:color w:val="222222"/>
          <w:sz w:val="24"/>
          <w:szCs w:val="24"/>
          <w:shd w:val="clear" w:color="auto" w:fill="FFFFFF"/>
        </w:rPr>
        <w:t>Dittmar, H., Bond, R., Hurst, M., &amp; Kasser, T. (2014). The relationship between materialism and personal well-being: A meta-analysis. </w:t>
      </w:r>
      <w:r w:rsidRPr="00C979A2">
        <w:rPr>
          <w:rFonts w:ascii="Times New Roman" w:hAnsi="Times New Roman" w:cs="Times New Roman"/>
          <w:i/>
          <w:iCs/>
          <w:color w:val="222222"/>
          <w:sz w:val="24"/>
          <w:szCs w:val="24"/>
          <w:shd w:val="clear" w:color="auto" w:fill="FFFFFF"/>
        </w:rPr>
        <w:t>Journal of personality and social psychology</w:t>
      </w:r>
      <w:r w:rsidRPr="00C979A2">
        <w:rPr>
          <w:rFonts w:ascii="Times New Roman" w:hAnsi="Times New Roman" w:cs="Times New Roman"/>
          <w:color w:val="222222"/>
          <w:sz w:val="24"/>
          <w:szCs w:val="24"/>
          <w:shd w:val="clear" w:color="auto" w:fill="FFFFFF"/>
        </w:rPr>
        <w:t>, </w:t>
      </w:r>
      <w:r w:rsidRPr="00C979A2">
        <w:rPr>
          <w:rFonts w:ascii="Times New Roman" w:hAnsi="Times New Roman" w:cs="Times New Roman"/>
          <w:i/>
          <w:iCs/>
          <w:color w:val="222222"/>
          <w:sz w:val="24"/>
          <w:szCs w:val="24"/>
          <w:shd w:val="clear" w:color="auto" w:fill="FFFFFF"/>
        </w:rPr>
        <w:t>107</w:t>
      </w:r>
      <w:r w:rsidRPr="00C979A2">
        <w:rPr>
          <w:rFonts w:ascii="Times New Roman" w:hAnsi="Times New Roman" w:cs="Times New Roman"/>
          <w:color w:val="222222"/>
          <w:sz w:val="24"/>
          <w:szCs w:val="24"/>
          <w:shd w:val="clear" w:color="auto" w:fill="FFFFFF"/>
        </w:rPr>
        <w:t>(5), 879.</w:t>
      </w:r>
    </w:p>
    <w:p w:rsidR="009170FA" w:rsidRPr="00C979A2" w:rsidRDefault="009170FA" w:rsidP="00C979A2">
      <w:pPr>
        <w:spacing w:line="480" w:lineRule="auto"/>
        <w:jc w:val="both"/>
        <w:rPr>
          <w:rFonts w:ascii="Times New Roman" w:hAnsi="Times New Roman" w:cs="Times New Roman"/>
          <w:sz w:val="24"/>
          <w:szCs w:val="24"/>
        </w:rPr>
      </w:pPr>
    </w:p>
    <w:p w:rsidR="009170FA" w:rsidRPr="00C979A2" w:rsidRDefault="009170FA" w:rsidP="00C979A2">
      <w:pPr>
        <w:spacing w:line="480" w:lineRule="auto"/>
        <w:jc w:val="both"/>
        <w:rPr>
          <w:rFonts w:ascii="Times New Roman" w:hAnsi="Times New Roman" w:cs="Times New Roman"/>
          <w:sz w:val="24"/>
          <w:szCs w:val="24"/>
        </w:rPr>
      </w:pPr>
    </w:p>
    <w:sectPr w:rsidR="009170FA" w:rsidRPr="00C979A2" w:rsidSect="00C979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25B" w:rsidRDefault="005C725B" w:rsidP="00C979A2">
      <w:pPr>
        <w:spacing w:after="0" w:line="240" w:lineRule="auto"/>
      </w:pPr>
      <w:r>
        <w:separator/>
      </w:r>
    </w:p>
  </w:endnote>
  <w:endnote w:type="continuationSeparator" w:id="1">
    <w:p w:rsidR="005C725B" w:rsidRDefault="005C725B" w:rsidP="00C979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25B" w:rsidRDefault="005C725B" w:rsidP="00C979A2">
      <w:pPr>
        <w:spacing w:after="0" w:line="240" w:lineRule="auto"/>
      </w:pPr>
      <w:r>
        <w:separator/>
      </w:r>
    </w:p>
  </w:footnote>
  <w:footnote w:type="continuationSeparator" w:id="1">
    <w:p w:rsidR="005C725B" w:rsidRDefault="005C725B" w:rsidP="00C979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A2" w:rsidRDefault="00C979A2" w:rsidP="00C979A2">
    <w:pPr>
      <w:pStyle w:val="Header"/>
    </w:pPr>
    <w:r w:rsidRPr="00C979A2">
      <w:rPr>
        <w:rFonts w:ascii="Times New Roman" w:hAnsi="Times New Roman" w:cs="Times New Roman"/>
        <w:sz w:val="24"/>
        <w:szCs w:val="24"/>
      </w:rPr>
      <w:t>WELL BEING</w:t>
    </w:r>
    <w:r>
      <w:rPr>
        <w:rFonts w:ascii="Times New Roman" w:hAnsi="Times New Roman" w:cs="Times New Roman"/>
        <w:sz w:val="24"/>
        <w:szCs w:val="24"/>
      </w:rPr>
      <w:t xml:space="preserve">                                                                                                                                </w:t>
    </w:r>
    <w:r>
      <w:t xml:space="preserve"> </w:t>
    </w:r>
    <w:sdt>
      <w:sdtPr>
        <w:rPr>
          <w:rFonts w:ascii="Times New Roman" w:hAnsi="Times New Roman" w:cs="Times New Roman"/>
          <w:sz w:val="24"/>
          <w:szCs w:val="24"/>
        </w:rPr>
        <w:id w:val="34762331"/>
        <w:docPartObj>
          <w:docPartGallery w:val="Page Numbers (Top of Page)"/>
          <w:docPartUnique/>
        </w:docPartObj>
      </w:sdtPr>
      <w:sdtEndPr>
        <w:rPr>
          <w:rFonts w:asciiTheme="minorHAnsi" w:hAnsiTheme="minorHAnsi" w:cstheme="minorBidi"/>
          <w:sz w:val="22"/>
          <w:szCs w:val="22"/>
        </w:rPr>
      </w:sdtEndPr>
      <w:sdtContent>
        <w:r w:rsidRPr="00C979A2">
          <w:rPr>
            <w:rFonts w:ascii="Times New Roman" w:hAnsi="Times New Roman" w:cs="Times New Roman"/>
            <w:sz w:val="24"/>
            <w:szCs w:val="24"/>
          </w:rPr>
          <w:fldChar w:fldCharType="begin"/>
        </w:r>
        <w:r w:rsidRPr="00C979A2">
          <w:rPr>
            <w:rFonts w:ascii="Times New Roman" w:hAnsi="Times New Roman" w:cs="Times New Roman"/>
            <w:sz w:val="24"/>
            <w:szCs w:val="24"/>
          </w:rPr>
          <w:instrText xml:space="preserve"> PAGE   \* MERGEFORMAT </w:instrText>
        </w:r>
        <w:r w:rsidRPr="00C979A2">
          <w:rPr>
            <w:rFonts w:ascii="Times New Roman" w:hAnsi="Times New Roman" w:cs="Times New Roman"/>
            <w:sz w:val="24"/>
            <w:szCs w:val="24"/>
          </w:rPr>
          <w:fldChar w:fldCharType="separate"/>
        </w:r>
        <w:r w:rsidR="008D2313">
          <w:rPr>
            <w:rFonts w:ascii="Times New Roman" w:hAnsi="Times New Roman" w:cs="Times New Roman"/>
            <w:noProof/>
            <w:sz w:val="24"/>
            <w:szCs w:val="24"/>
          </w:rPr>
          <w:t>2</w:t>
        </w:r>
        <w:r w:rsidRPr="00C979A2">
          <w:rPr>
            <w:rFonts w:ascii="Times New Roman" w:hAnsi="Times New Roman" w:cs="Times New Roman"/>
            <w:sz w:val="24"/>
            <w:szCs w:val="24"/>
          </w:rPr>
          <w:fldChar w:fldCharType="end"/>
        </w:r>
      </w:sdtContent>
    </w:sdt>
  </w:p>
  <w:p w:rsidR="00C979A2" w:rsidRDefault="00C979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762312"/>
      <w:docPartObj>
        <w:docPartGallery w:val="Page Numbers (Top of Page)"/>
        <w:docPartUnique/>
      </w:docPartObj>
    </w:sdtPr>
    <w:sdtContent>
      <w:p w:rsidR="00C979A2" w:rsidRPr="00C979A2" w:rsidRDefault="00C979A2" w:rsidP="00C979A2">
        <w:pPr>
          <w:spacing w:line="240" w:lineRule="auto"/>
          <w:rPr>
            <w:rFonts w:ascii="Times New Roman" w:hAnsi="Times New Roman" w:cs="Times New Roman"/>
            <w:sz w:val="24"/>
            <w:szCs w:val="24"/>
          </w:rPr>
        </w:pPr>
        <w:r w:rsidRPr="00C979A2">
          <w:rPr>
            <w:rFonts w:ascii="Times New Roman" w:hAnsi="Times New Roman" w:cs="Times New Roman"/>
            <w:sz w:val="24"/>
            <w:szCs w:val="24"/>
          </w:rPr>
          <w:t>Running head: WELL BEING</w:t>
        </w:r>
        <w:r>
          <w:rPr>
            <w:rFonts w:ascii="Times New Roman" w:hAnsi="Times New Roman" w:cs="Times New Roman"/>
            <w:sz w:val="24"/>
            <w:szCs w:val="24"/>
          </w:rPr>
          <w:t xml:space="preserve">                                                                                                         </w:t>
        </w:r>
        <w:r w:rsidRPr="00C979A2">
          <w:rPr>
            <w:rFonts w:ascii="Times New Roman" w:hAnsi="Times New Roman" w:cs="Times New Roman"/>
            <w:sz w:val="24"/>
            <w:szCs w:val="24"/>
          </w:rPr>
          <w:fldChar w:fldCharType="begin"/>
        </w:r>
        <w:r w:rsidRPr="00C979A2">
          <w:rPr>
            <w:rFonts w:ascii="Times New Roman" w:hAnsi="Times New Roman" w:cs="Times New Roman"/>
            <w:sz w:val="24"/>
            <w:szCs w:val="24"/>
          </w:rPr>
          <w:instrText xml:space="preserve"> PAGE   \* MERGEFORMAT </w:instrText>
        </w:r>
        <w:r w:rsidRPr="00C979A2">
          <w:rPr>
            <w:rFonts w:ascii="Times New Roman" w:hAnsi="Times New Roman" w:cs="Times New Roman"/>
            <w:sz w:val="24"/>
            <w:szCs w:val="24"/>
          </w:rPr>
          <w:fldChar w:fldCharType="separate"/>
        </w:r>
        <w:r w:rsidR="008D2313">
          <w:rPr>
            <w:rFonts w:ascii="Times New Roman" w:hAnsi="Times New Roman" w:cs="Times New Roman"/>
            <w:noProof/>
            <w:sz w:val="24"/>
            <w:szCs w:val="24"/>
          </w:rPr>
          <w:t>1</w:t>
        </w:r>
        <w:r w:rsidRPr="00C979A2">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MzNzczsDQytLQwtbBU0lEKTi0uzszPAykwrAUABZBKQiwAAAA="/>
  </w:docVars>
  <w:rsids>
    <w:rsidRoot w:val="009170FA"/>
    <w:rsid w:val="004C5379"/>
    <w:rsid w:val="005C725B"/>
    <w:rsid w:val="00744D7C"/>
    <w:rsid w:val="00864AB6"/>
    <w:rsid w:val="008D2313"/>
    <w:rsid w:val="009170FA"/>
    <w:rsid w:val="00977635"/>
    <w:rsid w:val="00A50720"/>
    <w:rsid w:val="00AC3663"/>
    <w:rsid w:val="00C979A2"/>
    <w:rsid w:val="00D3765C"/>
    <w:rsid w:val="00E62DF2"/>
    <w:rsid w:val="00F8619F"/>
    <w:rsid w:val="00FA3D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6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9A2"/>
  </w:style>
  <w:style w:type="paragraph" w:styleId="Footer">
    <w:name w:val="footer"/>
    <w:basedOn w:val="Normal"/>
    <w:link w:val="FooterChar"/>
    <w:uiPriority w:val="99"/>
    <w:semiHidden/>
    <w:unhideWhenUsed/>
    <w:rsid w:val="00C979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79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SHANABI</dc:creator>
  <cp:lastModifiedBy>SHANABI</cp:lastModifiedBy>
  <cp:revision>10</cp:revision>
  <dcterms:created xsi:type="dcterms:W3CDTF">2018-11-14T13:59:00Z</dcterms:created>
  <dcterms:modified xsi:type="dcterms:W3CDTF">2018-11-14T14:38:00Z</dcterms:modified>
</cp:coreProperties>
</file>